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7B7A5" w14:textId="2643D908" w:rsidR="00D9787E" w:rsidRPr="00D9787E" w:rsidRDefault="00D9787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BIO</w:t>
      </w:r>
    </w:p>
    <w:p w14:paraId="721FF38C" w14:textId="77777777" w:rsidR="002A58CD" w:rsidRDefault="002A58CD">
      <w:pPr>
        <w:rPr>
          <w:rFonts w:ascii="Calibri" w:hAnsi="Calibri" w:cs="Calibri"/>
          <w:sz w:val="22"/>
          <w:szCs w:val="22"/>
        </w:rPr>
      </w:pPr>
    </w:p>
    <w:p w14:paraId="0C2A8938" w14:textId="77777777" w:rsidR="00D9787E" w:rsidRDefault="002A58CD" w:rsidP="0027545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Came As Romans</w:t>
      </w:r>
      <w:r w:rsidR="002200C1">
        <w:rPr>
          <w:rFonts w:ascii="Calibri" w:hAnsi="Calibri" w:cs="Calibri"/>
          <w:sz w:val="22"/>
          <w:szCs w:val="22"/>
        </w:rPr>
        <w:t xml:space="preserve"> </w:t>
      </w:r>
      <w:r w:rsidR="00CB08B8">
        <w:rPr>
          <w:rFonts w:ascii="Calibri" w:hAnsi="Calibri" w:cs="Calibri"/>
          <w:sz w:val="22"/>
          <w:szCs w:val="22"/>
        </w:rPr>
        <w:t xml:space="preserve">continue to progress and evolve at lightspeed, maintaining a place at the forefront of heavy music and culture. </w:t>
      </w:r>
    </w:p>
    <w:p w14:paraId="41EF11C0" w14:textId="77777777" w:rsidR="00D9787E" w:rsidRDefault="00D9787E" w:rsidP="00275455">
      <w:pPr>
        <w:rPr>
          <w:rFonts w:ascii="Calibri" w:hAnsi="Calibri" w:cs="Calibri"/>
          <w:sz w:val="22"/>
          <w:szCs w:val="22"/>
        </w:rPr>
      </w:pPr>
    </w:p>
    <w:p w14:paraId="37605C39" w14:textId="60B2E952" w:rsidR="00D9787E" w:rsidRDefault="00CB08B8" w:rsidP="0027545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Never content to follow, they seamlessly alchemize crushing groove-driven catharsis, spacey electronics, and arena-size singalongs into a sound that </w:t>
      </w:r>
      <w:r w:rsidR="00D9787E">
        <w:rPr>
          <w:rFonts w:ascii="Calibri" w:hAnsi="Calibri" w:cs="Calibri"/>
          <w:sz w:val="22"/>
          <w:szCs w:val="22"/>
        </w:rPr>
        <w:t xml:space="preserve">refuses to </w:t>
      </w:r>
      <w:r>
        <w:rPr>
          <w:rFonts w:ascii="Calibri" w:hAnsi="Calibri" w:cs="Calibri"/>
          <w:sz w:val="22"/>
          <w:szCs w:val="22"/>
        </w:rPr>
        <w:t xml:space="preserve">sit still, </w:t>
      </w:r>
      <w:r w:rsidR="00427340">
        <w:rPr>
          <w:rFonts w:ascii="Calibri" w:hAnsi="Calibri" w:cs="Calibri"/>
          <w:sz w:val="22"/>
          <w:szCs w:val="22"/>
        </w:rPr>
        <w:t xml:space="preserve">naturally </w:t>
      </w:r>
      <w:r>
        <w:rPr>
          <w:rFonts w:ascii="Calibri" w:hAnsi="Calibri" w:cs="Calibri"/>
          <w:sz w:val="22"/>
          <w:szCs w:val="22"/>
        </w:rPr>
        <w:t>dipping in and out of metal, alternative, hardcore, and rock</w:t>
      </w:r>
      <w:r w:rsidR="0042734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without breaking a sweat.</w:t>
      </w:r>
      <w:r w:rsidR="00275455">
        <w:rPr>
          <w:rFonts w:ascii="Calibri" w:hAnsi="Calibri" w:cs="Calibri"/>
          <w:sz w:val="22"/>
          <w:szCs w:val="22"/>
        </w:rPr>
        <w:t xml:space="preserve"> Since emerging in 2005, the Michigan quintet</w:t>
      </w:r>
      <w:r w:rsidR="00275455" w:rsidRPr="00C32227">
        <w:rPr>
          <w:rFonts w:ascii="Calibri" w:hAnsi="Calibri" w:cs="Calibri"/>
          <w:sz w:val="22"/>
          <w:szCs w:val="22"/>
        </w:rPr>
        <w:t>—Joshua Moore [guitar], Dave Stephens [vocals], Lou Cotton [guitar], Andy Glass [bass], and David Puckett [drums]—</w:t>
      </w:r>
      <w:r w:rsidR="00275455">
        <w:rPr>
          <w:rFonts w:ascii="Calibri" w:hAnsi="Calibri" w:cs="Calibri"/>
          <w:sz w:val="22"/>
          <w:szCs w:val="22"/>
        </w:rPr>
        <w:t xml:space="preserve">have pushed the envelope. Following </w:t>
      </w:r>
      <w:r w:rsidR="00275455">
        <w:rPr>
          <w:rFonts w:ascii="Calibri" w:hAnsi="Calibri" w:cs="Calibri"/>
          <w:i/>
          <w:iCs/>
          <w:sz w:val="22"/>
          <w:szCs w:val="22"/>
        </w:rPr>
        <w:t>To Plant A Seed</w:t>
      </w:r>
      <w:r w:rsidR="00275455">
        <w:rPr>
          <w:rFonts w:ascii="Calibri" w:hAnsi="Calibri" w:cs="Calibri"/>
          <w:sz w:val="22"/>
          <w:szCs w:val="22"/>
        </w:rPr>
        <w:t xml:space="preserve"> [2009] and </w:t>
      </w:r>
      <w:r w:rsidR="00275455">
        <w:rPr>
          <w:rFonts w:ascii="Calibri" w:hAnsi="Calibri" w:cs="Calibri"/>
          <w:i/>
          <w:iCs/>
          <w:sz w:val="22"/>
          <w:szCs w:val="22"/>
        </w:rPr>
        <w:t>Understanding What We’ve Grown To Be</w:t>
      </w:r>
      <w:r w:rsidR="00275455">
        <w:rPr>
          <w:rFonts w:ascii="Calibri" w:hAnsi="Calibri" w:cs="Calibri"/>
          <w:sz w:val="22"/>
          <w:szCs w:val="22"/>
        </w:rPr>
        <w:t xml:space="preserve"> [2011], </w:t>
      </w:r>
      <w:r w:rsidR="00275455">
        <w:rPr>
          <w:rFonts w:ascii="Calibri" w:hAnsi="Calibri" w:cs="Calibri"/>
          <w:i/>
          <w:iCs/>
          <w:sz w:val="22"/>
          <w:szCs w:val="22"/>
        </w:rPr>
        <w:t>Tracing Back Roots</w:t>
      </w:r>
      <w:r w:rsidR="00275455">
        <w:rPr>
          <w:rFonts w:ascii="Calibri" w:hAnsi="Calibri" w:cs="Calibri"/>
          <w:sz w:val="22"/>
          <w:szCs w:val="22"/>
        </w:rPr>
        <w:t xml:space="preserve"> cracked the Top 10 of the </w:t>
      </w:r>
      <w:r w:rsidR="00275455">
        <w:rPr>
          <w:rFonts w:ascii="Calibri" w:hAnsi="Calibri" w:cs="Calibri"/>
          <w:i/>
          <w:iCs/>
          <w:sz w:val="22"/>
          <w:szCs w:val="22"/>
        </w:rPr>
        <w:t>Billboard</w:t>
      </w:r>
      <w:r w:rsidR="00275455">
        <w:rPr>
          <w:rFonts w:ascii="Calibri" w:hAnsi="Calibri" w:cs="Calibri"/>
          <w:sz w:val="22"/>
          <w:szCs w:val="22"/>
        </w:rPr>
        <w:t xml:space="preserve"> 200 and catapulted to #1 on the Independent Albums Chart and Top Hard Rock Albums Chart in 2013. Two years later, </w:t>
      </w:r>
      <w:r w:rsidR="00275455">
        <w:rPr>
          <w:rFonts w:ascii="Calibri" w:hAnsi="Calibri" w:cs="Calibri"/>
          <w:i/>
          <w:iCs/>
          <w:sz w:val="22"/>
          <w:szCs w:val="22"/>
        </w:rPr>
        <w:t>We Came As Romans</w:t>
      </w:r>
      <w:r w:rsidR="00275455">
        <w:rPr>
          <w:rFonts w:ascii="Calibri" w:hAnsi="Calibri" w:cs="Calibri"/>
          <w:sz w:val="22"/>
          <w:szCs w:val="22"/>
        </w:rPr>
        <w:t xml:space="preserve"> bowed at #11 on the </w:t>
      </w:r>
      <w:r w:rsidR="00275455">
        <w:rPr>
          <w:rFonts w:ascii="Calibri" w:hAnsi="Calibri" w:cs="Calibri"/>
          <w:i/>
          <w:iCs/>
          <w:sz w:val="22"/>
          <w:szCs w:val="22"/>
        </w:rPr>
        <w:t>Billboard</w:t>
      </w:r>
      <w:r w:rsidR="00275455">
        <w:rPr>
          <w:rFonts w:ascii="Calibri" w:hAnsi="Calibri" w:cs="Calibri"/>
          <w:sz w:val="22"/>
          <w:szCs w:val="22"/>
        </w:rPr>
        <w:t xml:space="preserve"> 200, while </w:t>
      </w:r>
      <w:r w:rsidR="00275455">
        <w:rPr>
          <w:rFonts w:ascii="Calibri" w:hAnsi="Calibri" w:cs="Calibri"/>
          <w:i/>
          <w:iCs/>
          <w:sz w:val="22"/>
          <w:szCs w:val="22"/>
        </w:rPr>
        <w:t>Alternative Press</w:t>
      </w:r>
      <w:r w:rsidR="00275455">
        <w:rPr>
          <w:rFonts w:ascii="Calibri" w:hAnsi="Calibri" w:cs="Calibri"/>
          <w:sz w:val="22"/>
          <w:szCs w:val="22"/>
        </w:rPr>
        <w:t xml:space="preserve"> hailed 2017’s </w:t>
      </w:r>
      <w:r w:rsidR="00275455">
        <w:rPr>
          <w:rFonts w:ascii="Calibri" w:hAnsi="Calibri" w:cs="Calibri"/>
          <w:i/>
          <w:iCs/>
          <w:sz w:val="22"/>
          <w:szCs w:val="22"/>
        </w:rPr>
        <w:t>Cold Like War</w:t>
      </w:r>
      <w:r w:rsidR="00275455">
        <w:rPr>
          <w:rFonts w:ascii="Calibri" w:hAnsi="Calibri" w:cs="Calibri"/>
          <w:sz w:val="22"/>
          <w:szCs w:val="22"/>
        </w:rPr>
        <w:t xml:space="preserve"> as </w:t>
      </w:r>
      <w:r w:rsidR="00275455">
        <w:rPr>
          <w:rFonts w:ascii="Calibri" w:hAnsi="Calibri" w:cs="Calibri"/>
          <w:i/>
          <w:iCs/>
          <w:sz w:val="22"/>
          <w:szCs w:val="22"/>
        </w:rPr>
        <w:t>“a milestone for WCAR</w:t>
      </w:r>
      <w:r w:rsidR="00275455">
        <w:rPr>
          <w:rFonts w:ascii="Calibri" w:hAnsi="Calibri" w:cs="Calibri"/>
          <w:sz w:val="22"/>
          <w:szCs w:val="22"/>
        </w:rPr>
        <w:t>.</w:t>
      </w:r>
      <w:r w:rsidR="00275455">
        <w:rPr>
          <w:rFonts w:ascii="Calibri" w:hAnsi="Calibri" w:cs="Calibri"/>
          <w:i/>
          <w:iCs/>
          <w:sz w:val="22"/>
          <w:szCs w:val="22"/>
        </w:rPr>
        <w:t>”</w:t>
      </w:r>
      <w:r w:rsidR="00275455">
        <w:rPr>
          <w:rFonts w:ascii="Calibri" w:hAnsi="Calibri" w:cs="Calibri"/>
          <w:sz w:val="22"/>
          <w:szCs w:val="22"/>
        </w:rPr>
        <w:t xml:space="preserve"> </w:t>
      </w:r>
      <w:r w:rsidR="00D9787E">
        <w:rPr>
          <w:rFonts w:ascii="Calibri" w:hAnsi="Calibri" w:cs="Calibri"/>
          <w:sz w:val="22"/>
          <w:szCs w:val="22"/>
        </w:rPr>
        <w:t xml:space="preserve"> Along the way, they sold out successive headline tours and shared stages with </w:t>
      </w:r>
      <w:r w:rsidR="00D9787E" w:rsidRPr="00C32227">
        <w:rPr>
          <w:rFonts w:ascii="Calibri" w:hAnsi="Calibri" w:cs="Calibri"/>
          <w:sz w:val="22"/>
          <w:szCs w:val="22"/>
        </w:rPr>
        <w:t>A Day To Remember, Bring Me The Horizon, I Prevail, The Used, Sleeping With Sirens, Parkway Driv</w:t>
      </w:r>
      <w:r w:rsidR="00D9787E">
        <w:rPr>
          <w:rFonts w:ascii="Calibri" w:hAnsi="Calibri" w:cs="Calibri"/>
          <w:sz w:val="22"/>
          <w:szCs w:val="22"/>
        </w:rPr>
        <w:t>e, and more.</w:t>
      </w:r>
    </w:p>
    <w:p w14:paraId="11277EB7" w14:textId="77777777" w:rsidR="00D9787E" w:rsidRDefault="00D9787E" w:rsidP="00275455">
      <w:pPr>
        <w:rPr>
          <w:rFonts w:ascii="Calibri" w:hAnsi="Calibri" w:cs="Calibri"/>
          <w:sz w:val="22"/>
          <w:szCs w:val="22"/>
        </w:rPr>
      </w:pPr>
    </w:p>
    <w:p w14:paraId="77824B3D" w14:textId="4DB46EC8" w:rsidR="00275455" w:rsidRDefault="00D9787E" w:rsidP="0027545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During 2018, the group weathered the tragic loss of original clean vocalist Kyle Pavone. However, the musicians kindled a</w:t>
      </w:r>
      <w:r w:rsidR="0029584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newfound strength in the wake of Kyle’s passing. This energy surged through </w:t>
      </w:r>
      <w:r>
        <w:rPr>
          <w:rFonts w:ascii="Calibri" w:hAnsi="Calibri" w:cs="Calibri"/>
          <w:i/>
          <w:iCs/>
          <w:sz w:val="22"/>
          <w:szCs w:val="22"/>
        </w:rPr>
        <w:t>Darkbloom</w:t>
      </w:r>
      <w:r>
        <w:rPr>
          <w:rFonts w:ascii="Calibri" w:hAnsi="Calibri" w:cs="Calibri"/>
          <w:sz w:val="22"/>
          <w:szCs w:val="22"/>
        </w:rPr>
        <w:t xml:space="preserve"> in 2022. Produced by Drew Fulk [Knocked Loose, Lil Wayne, Disturbed], it earned some of the highest praise of their career. Beyond applause from </w:t>
      </w:r>
      <w:r>
        <w:rPr>
          <w:rFonts w:ascii="Calibri" w:hAnsi="Calibri" w:cs="Calibri"/>
          <w:i/>
          <w:iCs/>
          <w:sz w:val="22"/>
          <w:szCs w:val="22"/>
        </w:rPr>
        <w:t>Loudwire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i/>
          <w:iCs/>
          <w:sz w:val="22"/>
          <w:szCs w:val="22"/>
        </w:rPr>
        <w:t>Consequence</w:t>
      </w:r>
      <w:r>
        <w:rPr>
          <w:rFonts w:ascii="Calibri" w:hAnsi="Calibri" w:cs="Calibri"/>
          <w:sz w:val="22"/>
          <w:szCs w:val="22"/>
        </w:rPr>
        <w:t xml:space="preserve">, and more, </w:t>
      </w:r>
      <w:r>
        <w:rPr>
          <w:rFonts w:ascii="Calibri" w:hAnsi="Calibri" w:cs="Calibri"/>
          <w:i/>
          <w:iCs/>
          <w:sz w:val="22"/>
          <w:szCs w:val="22"/>
        </w:rPr>
        <w:t>KERRANG!</w:t>
      </w:r>
      <w:r>
        <w:rPr>
          <w:rFonts w:ascii="Calibri" w:hAnsi="Calibri" w:cs="Calibri"/>
          <w:sz w:val="22"/>
          <w:szCs w:val="22"/>
        </w:rPr>
        <w:t xml:space="preserve"> rated it </w:t>
      </w:r>
      <w:r>
        <w:rPr>
          <w:rFonts w:ascii="Calibri" w:hAnsi="Calibri" w:cs="Calibri"/>
          <w:i/>
          <w:iCs/>
          <w:sz w:val="22"/>
          <w:szCs w:val="22"/>
        </w:rPr>
        <w:t>“4-out-of-5 stars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i/>
          <w:iCs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going on to praise the LP as </w:t>
      </w:r>
      <w:r>
        <w:rPr>
          <w:rFonts w:ascii="Calibri" w:hAnsi="Calibri" w:cs="Calibri"/>
          <w:i/>
          <w:iCs/>
          <w:sz w:val="22"/>
          <w:szCs w:val="22"/>
        </w:rPr>
        <w:t>“both a carrier for a knot of emotion, and a tribute to their friend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i/>
          <w:iCs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Not to mention, it yielded two of the most successful tracks of their career. “Black Hole” [with Caleb Shomo of BEARTOOTH] eclipsed 102 million-plus Spotify streams, and “Daggers” [with Zero 9:36] generated north of 32 million Spotify streams.</w:t>
      </w:r>
    </w:p>
    <w:p w14:paraId="591D849C" w14:textId="169D283B" w:rsidR="006C2E63" w:rsidRDefault="006C2E63" w:rsidP="00275455">
      <w:pPr>
        <w:rPr>
          <w:rFonts w:ascii="Calibri" w:hAnsi="Calibri" w:cs="Calibri"/>
          <w:sz w:val="22"/>
          <w:szCs w:val="22"/>
        </w:rPr>
      </w:pPr>
    </w:p>
    <w:p w14:paraId="4C8786F0" w14:textId="673BE44B" w:rsidR="006C2E63" w:rsidRDefault="006C2E63" w:rsidP="006C2E63">
      <w:pP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r>
        <w:rPr>
          <w:rFonts w:ascii="Calibri" w:hAnsi="Calibri" w:cs="Calibri"/>
          <w:sz w:val="22"/>
          <w:szCs w:val="22"/>
        </w:rPr>
        <w:t>Moving forward yet again, they ignite another era with the 2025 single “BAD LUCK.”</w:t>
      </w:r>
      <w:r w:rsidR="00B91DBE">
        <w:rPr>
          <w:rFonts w:ascii="Calibri" w:hAnsi="Calibri" w:cs="Calibri"/>
          <w:sz w:val="22"/>
          <w:szCs w:val="22"/>
        </w:rPr>
        <w:t xml:space="preserve"> On the track,</w:t>
      </w:r>
      <w:r>
        <w:rPr>
          <w:rFonts w:ascii="Calibri" w:hAnsi="Calibri" w:cs="Calibri"/>
          <w:sz w:val="22"/>
          <w:szCs w:val="22"/>
        </w:rPr>
        <w:t xml:space="preserve"> </w:t>
      </w:r>
      <w:r w:rsidR="00B91DBE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n electronic vocal loop gives way to a thick and trudging battering ram riff. A head-nodding rhythm seethes beneath the verses as Dave wonders, </w:t>
      </w:r>
      <w:r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14:ligatures w14:val="none"/>
        </w:rPr>
        <w:t>“Been fighting for space with all the same ghosts, am I spinning out of control?”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It culminates on a chantable chorus,</w:t>
      </w:r>
      <w:r w:rsidRPr="006C2E63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14:ligatures w14:val="none"/>
        </w:rPr>
        <w:t>“I spent all my life wondering why the bad luck always comes so easy</w:t>
      </w:r>
      <w:r w:rsidR="00B91DBE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14:ligatures w14:val="none"/>
        </w:rPr>
        <w:t>…</w:t>
      </w:r>
      <w:r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14:ligatures w14:val="none"/>
        </w:rPr>
        <w:t xml:space="preserve">All this time, I’ve realized the worse things in life are free.” </w:t>
      </w:r>
    </w:p>
    <w:p w14:paraId="6176B50D" w14:textId="47155D0C" w:rsidR="006C2E63" w:rsidRDefault="006C2E63" w:rsidP="006C2E63">
      <w:pP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</w:p>
    <w:p w14:paraId="15C17A75" w14:textId="1CFB338A" w:rsidR="006C2E63" w:rsidRPr="00944A34" w:rsidRDefault="00BD5103" w:rsidP="006C2E63">
      <w:pPr>
        <w:rPr>
          <w:rFonts w:ascii="Calibri" w:eastAsia="Times New Roman" w:hAnsi="Calibri" w:cs="Calibri"/>
          <w:i/>
          <w:iCs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About “BAD LUCK,” t</w:t>
      </w:r>
      <w:r w:rsidR="006C2E63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he </w:t>
      </w:r>
      <w:r w:rsidR="00944A34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Dave </w:t>
      </w:r>
      <w:r w:rsidR="006C2E63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said</w:t>
      </w:r>
      <w:r w:rsidR="002B13FA" w:rsidRPr="00944A3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</w:t>
      </w:r>
      <w:r w:rsidR="00944A34" w:rsidRPr="00944A34">
        <w:rPr>
          <w:rFonts w:ascii="Helvetica" w:hAnsi="Helvetica"/>
          <w:sz w:val="18"/>
          <w:szCs w:val="18"/>
        </w:rPr>
        <w:t>“</w:t>
      </w:r>
      <w:r w:rsidR="00944A34" w:rsidRPr="00944A34">
        <w:rPr>
          <w:rFonts w:ascii="Helvetica" w:hAnsi="Helvetica"/>
          <w:i/>
          <w:iCs/>
          <w:sz w:val="18"/>
          <w:szCs w:val="18"/>
        </w:rPr>
        <w:t>Bad Luck is a song that is so important to each of us. Lyrically, it’s about our journey as a band since the very beginning. We’ve faced so many setbacks and problems behind the scenes, and sometimes it feels like Bad Luck is all we have - but the way that we’ve persevered through all of them to become who we are today is the real story, not the issues along the way."</w:t>
      </w:r>
    </w:p>
    <w:p w14:paraId="4528FDC8" w14:textId="06507943" w:rsidR="006C2E63" w:rsidRPr="00944A34" w:rsidRDefault="006C2E63" w:rsidP="00275455">
      <w:pPr>
        <w:rPr>
          <w:rFonts w:ascii="Calibri" w:hAnsi="Calibri" w:cs="Calibri"/>
          <w:sz w:val="22"/>
          <w:szCs w:val="22"/>
        </w:rPr>
      </w:pPr>
    </w:p>
    <w:p w14:paraId="2513EC9A" w14:textId="16991C7F" w:rsidR="006C2E63" w:rsidRPr="00944A34" w:rsidRDefault="0081124E" w:rsidP="00275455">
      <w:pPr>
        <w:rPr>
          <w:rFonts w:ascii="Calibri" w:hAnsi="Calibri" w:cs="Calibri"/>
          <w:sz w:val="22"/>
          <w:szCs w:val="22"/>
        </w:rPr>
      </w:pPr>
      <w:r w:rsidRPr="00944A34">
        <w:rPr>
          <w:rFonts w:ascii="Calibri" w:hAnsi="Calibri" w:cs="Calibri"/>
          <w:sz w:val="22"/>
          <w:szCs w:val="22"/>
        </w:rPr>
        <w:t xml:space="preserve">As always, </w:t>
      </w:r>
      <w:r w:rsidR="00BD5103" w:rsidRPr="00944A34">
        <w:rPr>
          <w:rFonts w:ascii="Calibri" w:hAnsi="Calibri" w:cs="Calibri"/>
          <w:sz w:val="22"/>
          <w:szCs w:val="22"/>
        </w:rPr>
        <w:t>We Came As Romans level up again with more music to come</w:t>
      </w:r>
      <w:r w:rsidR="002E7BF6" w:rsidRPr="00944A34">
        <w:rPr>
          <w:rFonts w:ascii="Calibri" w:hAnsi="Calibri" w:cs="Calibri"/>
          <w:sz w:val="22"/>
          <w:szCs w:val="22"/>
        </w:rPr>
        <w:t xml:space="preserve"> in 2025 and beyond.</w:t>
      </w:r>
    </w:p>
    <w:p w14:paraId="427CC0E0" w14:textId="77777777" w:rsidR="00CF1D13" w:rsidRPr="00944A34" w:rsidRDefault="00CF1D13">
      <w:pPr>
        <w:rPr>
          <w:rFonts w:ascii="Calibri" w:hAnsi="Calibri" w:cs="Calibri"/>
          <w:sz w:val="22"/>
          <w:szCs w:val="22"/>
        </w:rPr>
      </w:pPr>
    </w:p>
    <w:p w14:paraId="427AAE22" w14:textId="0C53C869" w:rsidR="005A59DF" w:rsidRPr="00D9787E" w:rsidRDefault="005A59DF" w:rsidP="005A59D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BOILER</w:t>
      </w:r>
    </w:p>
    <w:p w14:paraId="77772DCF" w14:textId="77777777" w:rsidR="005A59DF" w:rsidRDefault="005A59DF" w:rsidP="005A59DF">
      <w:pPr>
        <w:rPr>
          <w:rFonts w:ascii="Calibri" w:hAnsi="Calibri" w:cs="Calibri"/>
          <w:sz w:val="22"/>
          <w:szCs w:val="22"/>
        </w:rPr>
      </w:pPr>
    </w:p>
    <w:p w14:paraId="7A5B3452" w14:textId="2BD03344" w:rsidR="005A59DF" w:rsidRDefault="005A59DF" w:rsidP="005A59D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 Came As Romans continue to progress and evolve at lightspeed, maintaining a place at the forefront of heavy music and culture. Never content to follow, they seamlessly alchemize crushing groove-driven catharsis, spacey electronics, and arena-size singalongs into a sound that refuses to sit still, </w:t>
      </w:r>
      <w:r w:rsidR="006E3103">
        <w:rPr>
          <w:rFonts w:ascii="Calibri" w:hAnsi="Calibri" w:cs="Calibri"/>
          <w:sz w:val="22"/>
          <w:szCs w:val="22"/>
        </w:rPr>
        <w:t xml:space="preserve">naturally </w:t>
      </w:r>
      <w:r>
        <w:rPr>
          <w:rFonts w:ascii="Calibri" w:hAnsi="Calibri" w:cs="Calibri"/>
          <w:sz w:val="22"/>
          <w:szCs w:val="22"/>
        </w:rPr>
        <w:t>dipping in and out of metal, alternative, hardcore, and rock naturally without breaking a sweat. Since emerging in 2005, the Michigan quintet</w:t>
      </w:r>
      <w:r w:rsidR="00E76B6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have pushed the envelope. Following </w:t>
      </w:r>
      <w:r>
        <w:rPr>
          <w:rFonts w:ascii="Calibri" w:hAnsi="Calibri" w:cs="Calibri"/>
          <w:i/>
          <w:iCs/>
          <w:sz w:val="22"/>
          <w:szCs w:val="22"/>
        </w:rPr>
        <w:t>To Plant A Seed</w:t>
      </w:r>
      <w:r>
        <w:rPr>
          <w:rFonts w:ascii="Calibri" w:hAnsi="Calibri" w:cs="Calibri"/>
          <w:sz w:val="22"/>
          <w:szCs w:val="22"/>
        </w:rPr>
        <w:t xml:space="preserve"> [2009] and </w:t>
      </w:r>
      <w:r>
        <w:rPr>
          <w:rFonts w:ascii="Calibri" w:hAnsi="Calibri" w:cs="Calibri"/>
          <w:i/>
          <w:iCs/>
          <w:sz w:val="22"/>
          <w:szCs w:val="22"/>
        </w:rPr>
        <w:t>Understanding What We’ve Grown To Be</w:t>
      </w:r>
      <w:r>
        <w:rPr>
          <w:rFonts w:ascii="Calibri" w:hAnsi="Calibri" w:cs="Calibri"/>
          <w:sz w:val="22"/>
          <w:szCs w:val="22"/>
        </w:rPr>
        <w:t xml:space="preserve"> [2011], </w:t>
      </w:r>
      <w:r>
        <w:rPr>
          <w:rFonts w:ascii="Calibri" w:hAnsi="Calibri" w:cs="Calibri"/>
          <w:i/>
          <w:iCs/>
          <w:sz w:val="22"/>
          <w:szCs w:val="22"/>
        </w:rPr>
        <w:t>Tracing Back Roots</w:t>
      </w:r>
      <w:r>
        <w:rPr>
          <w:rFonts w:ascii="Calibri" w:hAnsi="Calibri" w:cs="Calibri"/>
          <w:sz w:val="22"/>
          <w:szCs w:val="22"/>
        </w:rPr>
        <w:t xml:space="preserve"> cracked the Top 10 of the </w:t>
      </w:r>
      <w:r>
        <w:rPr>
          <w:rFonts w:ascii="Calibri" w:hAnsi="Calibri" w:cs="Calibri"/>
          <w:i/>
          <w:iCs/>
          <w:sz w:val="22"/>
          <w:szCs w:val="22"/>
        </w:rPr>
        <w:t>Billboard</w:t>
      </w:r>
      <w:r>
        <w:rPr>
          <w:rFonts w:ascii="Calibri" w:hAnsi="Calibri" w:cs="Calibri"/>
          <w:sz w:val="22"/>
          <w:szCs w:val="22"/>
        </w:rPr>
        <w:t xml:space="preserve"> 200 and catapulted to #1 on the Independent Albums Chart and Top Hard Rock Albums Chart in 2013. </w:t>
      </w:r>
      <w:r>
        <w:rPr>
          <w:rFonts w:ascii="Calibri" w:hAnsi="Calibri" w:cs="Calibri"/>
          <w:sz w:val="22"/>
          <w:szCs w:val="22"/>
        </w:rPr>
        <w:lastRenderedPageBreak/>
        <w:t xml:space="preserve">Two years later, </w:t>
      </w:r>
      <w:r>
        <w:rPr>
          <w:rFonts w:ascii="Calibri" w:hAnsi="Calibri" w:cs="Calibri"/>
          <w:i/>
          <w:iCs/>
          <w:sz w:val="22"/>
          <w:szCs w:val="22"/>
        </w:rPr>
        <w:t>We Came As Romans</w:t>
      </w:r>
      <w:r>
        <w:rPr>
          <w:rFonts w:ascii="Calibri" w:hAnsi="Calibri" w:cs="Calibri"/>
          <w:sz w:val="22"/>
          <w:szCs w:val="22"/>
        </w:rPr>
        <w:t xml:space="preserve"> bowed at #11 on the </w:t>
      </w:r>
      <w:r>
        <w:rPr>
          <w:rFonts w:ascii="Calibri" w:hAnsi="Calibri" w:cs="Calibri"/>
          <w:i/>
          <w:iCs/>
          <w:sz w:val="22"/>
          <w:szCs w:val="22"/>
        </w:rPr>
        <w:t>Billboard</w:t>
      </w:r>
      <w:r>
        <w:rPr>
          <w:rFonts w:ascii="Calibri" w:hAnsi="Calibri" w:cs="Calibri"/>
          <w:sz w:val="22"/>
          <w:szCs w:val="22"/>
        </w:rPr>
        <w:t xml:space="preserve"> 200, while </w:t>
      </w:r>
      <w:r>
        <w:rPr>
          <w:rFonts w:ascii="Calibri" w:hAnsi="Calibri" w:cs="Calibri"/>
          <w:i/>
          <w:iCs/>
          <w:sz w:val="22"/>
          <w:szCs w:val="22"/>
        </w:rPr>
        <w:t>Alternative Press</w:t>
      </w:r>
      <w:r>
        <w:rPr>
          <w:rFonts w:ascii="Calibri" w:hAnsi="Calibri" w:cs="Calibri"/>
          <w:sz w:val="22"/>
          <w:szCs w:val="22"/>
        </w:rPr>
        <w:t xml:space="preserve"> hailed  </w:t>
      </w:r>
      <w:r>
        <w:rPr>
          <w:rFonts w:ascii="Calibri" w:hAnsi="Calibri" w:cs="Calibri"/>
          <w:i/>
          <w:iCs/>
          <w:sz w:val="22"/>
          <w:szCs w:val="22"/>
        </w:rPr>
        <w:t>Cold Like War</w:t>
      </w:r>
      <w:r>
        <w:rPr>
          <w:rFonts w:ascii="Calibri" w:hAnsi="Calibri" w:cs="Calibri"/>
          <w:sz w:val="22"/>
          <w:szCs w:val="22"/>
        </w:rPr>
        <w:t xml:space="preserve"> as </w:t>
      </w:r>
      <w:r>
        <w:rPr>
          <w:rFonts w:ascii="Calibri" w:hAnsi="Calibri" w:cs="Calibri"/>
          <w:i/>
          <w:iCs/>
          <w:sz w:val="22"/>
          <w:szCs w:val="22"/>
        </w:rPr>
        <w:t>“a milestone for WCAR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i/>
          <w:iCs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 </w:t>
      </w:r>
      <w:r w:rsidR="00E76B67"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 xml:space="preserve">hey sold out successive headline tours and shared stages with </w:t>
      </w:r>
      <w:r w:rsidRPr="00C32227">
        <w:rPr>
          <w:rFonts w:ascii="Calibri" w:hAnsi="Calibri" w:cs="Calibri"/>
          <w:sz w:val="22"/>
          <w:szCs w:val="22"/>
        </w:rPr>
        <w:t>A Day To Remember, Bring Me The Horizon, I Prevail, The Used, Sleeping With Sirens, Parkway Driv</w:t>
      </w:r>
      <w:r>
        <w:rPr>
          <w:rFonts w:ascii="Calibri" w:hAnsi="Calibri" w:cs="Calibri"/>
          <w:sz w:val="22"/>
          <w:szCs w:val="22"/>
        </w:rPr>
        <w:t>e, and more.</w:t>
      </w:r>
      <w:r w:rsidRPr="005A59D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Produced by Drew Fulk [Knocked Loose, Lil Wayne, Disturbed],</w:t>
      </w:r>
      <w:r w:rsidR="001966AB">
        <w:rPr>
          <w:rFonts w:ascii="Calibri" w:hAnsi="Calibri" w:cs="Calibri"/>
          <w:sz w:val="22"/>
          <w:szCs w:val="22"/>
        </w:rPr>
        <w:t xml:space="preserve"> 2022’s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Darkbloom</w:t>
      </w:r>
      <w:r>
        <w:rPr>
          <w:rFonts w:ascii="Calibri" w:hAnsi="Calibri" w:cs="Calibri"/>
          <w:sz w:val="22"/>
          <w:szCs w:val="22"/>
        </w:rPr>
        <w:t xml:space="preserve"> earned some of the highest praise of their career. Beyond applause from </w:t>
      </w:r>
      <w:r>
        <w:rPr>
          <w:rFonts w:ascii="Calibri" w:hAnsi="Calibri" w:cs="Calibri"/>
          <w:i/>
          <w:iCs/>
          <w:sz w:val="22"/>
          <w:szCs w:val="22"/>
        </w:rPr>
        <w:t>Loudwire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i/>
          <w:iCs/>
          <w:sz w:val="22"/>
          <w:szCs w:val="22"/>
        </w:rPr>
        <w:t>Consequence</w:t>
      </w:r>
      <w:r>
        <w:rPr>
          <w:rFonts w:ascii="Calibri" w:hAnsi="Calibri" w:cs="Calibri"/>
          <w:sz w:val="22"/>
          <w:szCs w:val="22"/>
        </w:rPr>
        <w:t xml:space="preserve">, and more, </w:t>
      </w:r>
      <w:r>
        <w:rPr>
          <w:rFonts w:ascii="Calibri" w:hAnsi="Calibri" w:cs="Calibri"/>
          <w:i/>
          <w:iCs/>
          <w:sz w:val="22"/>
          <w:szCs w:val="22"/>
        </w:rPr>
        <w:t>KERRANG!</w:t>
      </w:r>
      <w:r>
        <w:rPr>
          <w:rFonts w:ascii="Calibri" w:hAnsi="Calibri" w:cs="Calibri"/>
          <w:sz w:val="22"/>
          <w:szCs w:val="22"/>
        </w:rPr>
        <w:t xml:space="preserve"> rated it </w:t>
      </w:r>
      <w:r>
        <w:rPr>
          <w:rFonts w:ascii="Calibri" w:hAnsi="Calibri" w:cs="Calibri"/>
          <w:i/>
          <w:iCs/>
          <w:sz w:val="22"/>
          <w:szCs w:val="22"/>
        </w:rPr>
        <w:t>“4-out-of-5 stars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i/>
          <w:iCs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going on to praise the LP as </w:t>
      </w:r>
      <w:r>
        <w:rPr>
          <w:rFonts w:ascii="Calibri" w:hAnsi="Calibri" w:cs="Calibri"/>
          <w:i/>
          <w:iCs/>
          <w:sz w:val="22"/>
          <w:szCs w:val="22"/>
        </w:rPr>
        <w:t>“both a carrier for a knot of emotion, and a tribute to their friend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i/>
          <w:iCs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</w:t>
      </w:r>
      <w:r w:rsidR="00E76B67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t yielded two of the most successful tracks of their career. “Black Hole” [with Caleb Shomo of BEARTOOTH] eclipsed 102 million-plus Spotify streams, and “Daggers” [with Zero 9:36] generated north of 32 million Spotify streams.</w:t>
      </w:r>
      <w:r w:rsidRPr="005A59D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Moving forward yet again, the</w:t>
      </w:r>
      <w:r w:rsidR="001821BB">
        <w:rPr>
          <w:rFonts w:ascii="Calibri" w:hAnsi="Calibri" w:cs="Calibri"/>
          <w:sz w:val="22"/>
          <w:szCs w:val="22"/>
        </w:rPr>
        <w:t xml:space="preserve"> band</w:t>
      </w:r>
      <w:r>
        <w:rPr>
          <w:rFonts w:ascii="Calibri" w:hAnsi="Calibri" w:cs="Calibri"/>
          <w:sz w:val="22"/>
          <w:szCs w:val="22"/>
        </w:rPr>
        <w:t xml:space="preserve"> ignite another era with the 2025 single “BAD LUCK.”</w:t>
      </w:r>
    </w:p>
    <w:p w14:paraId="3971168B" w14:textId="77777777" w:rsidR="005A59DF" w:rsidRPr="00C32227" w:rsidRDefault="005A59DF">
      <w:pPr>
        <w:rPr>
          <w:rFonts w:ascii="Calibri" w:hAnsi="Calibri" w:cs="Calibri"/>
          <w:sz w:val="22"/>
          <w:szCs w:val="22"/>
        </w:rPr>
      </w:pPr>
    </w:p>
    <w:sectPr w:rsidR="005A59DF" w:rsidRPr="00C32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13"/>
    <w:rsid w:val="000C372A"/>
    <w:rsid w:val="001821BB"/>
    <w:rsid w:val="001966AB"/>
    <w:rsid w:val="001B3230"/>
    <w:rsid w:val="002200C1"/>
    <w:rsid w:val="00275455"/>
    <w:rsid w:val="002943FB"/>
    <w:rsid w:val="0029584D"/>
    <w:rsid w:val="00297CF0"/>
    <w:rsid w:val="002A4744"/>
    <w:rsid w:val="002A58CD"/>
    <w:rsid w:val="002B13FA"/>
    <w:rsid w:val="002E7BF6"/>
    <w:rsid w:val="00427340"/>
    <w:rsid w:val="005A59DF"/>
    <w:rsid w:val="006C2E63"/>
    <w:rsid w:val="006E3103"/>
    <w:rsid w:val="006F13E3"/>
    <w:rsid w:val="0081124E"/>
    <w:rsid w:val="00944A34"/>
    <w:rsid w:val="00992478"/>
    <w:rsid w:val="00B47236"/>
    <w:rsid w:val="00B7272C"/>
    <w:rsid w:val="00B91DBE"/>
    <w:rsid w:val="00BD5103"/>
    <w:rsid w:val="00C32227"/>
    <w:rsid w:val="00C77791"/>
    <w:rsid w:val="00CB08B8"/>
    <w:rsid w:val="00CF1D13"/>
    <w:rsid w:val="00D9787E"/>
    <w:rsid w:val="00E76B67"/>
    <w:rsid w:val="00F0468A"/>
    <w:rsid w:val="00F3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1564C"/>
  <w15:chartTrackingRefBased/>
  <w15:docId w15:val="{AED503DF-8E8B-AF47-A643-795E0D96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1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1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1D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1D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1D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1D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1D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1D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D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D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1D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1D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1D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1D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D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1D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1D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1D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1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1D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1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1D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1D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1D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1D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1D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1D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1D13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F1D1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F1D1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F1D13"/>
  </w:style>
  <w:style w:type="character" w:styleId="Emphasis">
    <w:name w:val="Emphasis"/>
    <w:basedOn w:val="DefaultParagraphFont"/>
    <w:uiPriority w:val="20"/>
    <w:qFormat/>
    <w:rsid w:val="00CF1D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19" ma:contentTypeDescription="Ein neues Dokument erstellen." ma:contentTypeScope="" ma:versionID="605fe1c6f7668b4887f7aac9dfffca25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93b8979bd54a805946e52d7eaeaed59c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os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ten" ma:index="26" nillable="true" ma:displayName="Posten" ma:default="1" ma:format="Dropdown" ma:internalName="Post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en xmlns="6b2d173d-edd1-4a02-aa5e-4063be38b99e">true</Posten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Props1.xml><?xml version="1.0" encoding="utf-8"?>
<ds:datastoreItem xmlns:ds="http://schemas.openxmlformats.org/officeDocument/2006/customXml" ds:itemID="{C372A93C-E9D9-441B-AE46-38994BE9CE2B}"/>
</file>

<file path=customXml/itemProps2.xml><?xml version="1.0" encoding="utf-8"?>
<ds:datastoreItem xmlns:ds="http://schemas.openxmlformats.org/officeDocument/2006/customXml" ds:itemID="{A2A6FDAB-643C-48C7-8464-5F8AA9B655FA}"/>
</file>

<file path=customXml/itemProps3.xml><?xml version="1.0" encoding="utf-8"?>
<ds:datastoreItem xmlns:ds="http://schemas.openxmlformats.org/officeDocument/2006/customXml" ds:itemID="{E51C1CF5-7944-4EE2-8954-DACA6D04CC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Florino</dc:creator>
  <cp:keywords/>
  <dc:description/>
  <cp:lastModifiedBy>Jackie Andersen</cp:lastModifiedBy>
  <cp:revision>2</cp:revision>
  <dcterms:created xsi:type="dcterms:W3CDTF">2025-04-01T23:50:00Z</dcterms:created>
  <dcterms:modified xsi:type="dcterms:W3CDTF">2025-04-01T23:50:00Z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0x010100A2F74BAFB9B8EF4EB87F48898FB7B677</vt:lpwstr>
  </property>
</Properties>
</file>